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4B" w:rsidRPr="0073324B" w:rsidRDefault="0073324B" w:rsidP="00733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33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John L. Carey Accounting Scholarships -AICPA Fellowship for Minority Doctoral Students </w:t>
      </w:r>
    </w:p>
    <w:p w:rsidR="0073324B" w:rsidRPr="00070DDE" w:rsidRDefault="0073324B" w:rsidP="0073324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3324B" w:rsidRPr="00F96A42" w:rsidRDefault="0073324B" w:rsidP="00733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A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John L. Carey Scholarship provides financial assistance to </w:t>
      </w:r>
      <w:r w:rsidRPr="00F96A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liberal arts and other non-business </w:t>
      </w:r>
      <w:r w:rsidRPr="00F96A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related degree holders who are pursuing graduate studies in accounting </w:t>
      </w:r>
    </w:p>
    <w:p w:rsidR="0073324B" w:rsidRPr="00F96A42" w:rsidRDefault="0073324B" w:rsidP="0073324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Amount:</w:t>
      </w:r>
      <w:r w:rsidRPr="00F96A42">
        <w:rPr>
          <w:rFonts w:ascii="Times New Roman" w:eastAsia="Times New Roman" w:hAnsi="Times New Roman" w:cs="Times New Roman"/>
          <w:color w:val="000000"/>
          <w:sz w:val="28"/>
          <w:szCs w:val="28"/>
        </w:rPr>
        <w:t> $5,000/year</w:t>
      </w:r>
    </w:p>
    <w:p w:rsidR="0073324B" w:rsidRDefault="0073324B" w:rsidP="0073324B">
      <w:r>
        <w:rPr>
          <w:rFonts w:ascii="Times New Roman" w:hAnsi="Times New Roman" w:cs="Times New Roman"/>
          <w:sz w:val="28"/>
          <w:szCs w:val="28"/>
        </w:rPr>
        <w:t xml:space="preserve">Apply - </w:t>
      </w:r>
      <w:hyperlink r:id="rId6" w:history="1">
        <w:r>
          <w:rPr>
            <w:rStyle w:val="Hyperlink"/>
          </w:rPr>
          <w:t>http://www.aicpa.org/BecomeACPA/Scholarships/Pages/default.aspx</w:t>
        </w:r>
      </w:hyperlink>
    </w:p>
    <w:p w:rsidR="0073324B" w:rsidRDefault="0073324B" w:rsidP="0073324B">
      <w:pPr>
        <w:rPr>
          <w:rFonts w:ascii="Times New Roman" w:hAnsi="Times New Roman" w:cs="Times New Roman"/>
          <w:sz w:val="24"/>
          <w:szCs w:val="24"/>
        </w:rPr>
      </w:pPr>
    </w:p>
    <w:p w:rsidR="0073324B" w:rsidRDefault="0073324B" w:rsidP="007332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324B" w:rsidRPr="0073324B" w:rsidRDefault="0073324B" w:rsidP="0073324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332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AICPA/</w:t>
      </w:r>
      <w:proofErr w:type="spellStart"/>
      <w:r w:rsidRPr="007332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Accountemps</w:t>
      </w:r>
      <w:proofErr w:type="spellEnd"/>
      <w:r w:rsidRPr="007332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Student Scholarship </w:t>
      </w:r>
    </w:p>
    <w:p w:rsidR="0073324B" w:rsidRDefault="0073324B" w:rsidP="0073324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3324B" w:rsidRPr="006800F7" w:rsidRDefault="0073324B" w:rsidP="0073324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0F7">
        <w:rPr>
          <w:rFonts w:ascii="Times New Roman" w:eastAsia="Times New Roman" w:hAnsi="Times New Roman" w:cs="Times New Roman"/>
          <w:color w:val="000000"/>
          <w:sz w:val="28"/>
          <w:szCs w:val="28"/>
        </w:rPr>
        <w:t>The AICPA/</w:t>
      </w:r>
      <w:proofErr w:type="spellStart"/>
      <w:r w:rsidRPr="006800F7">
        <w:rPr>
          <w:rFonts w:ascii="Times New Roman" w:eastAsia="Times New Roman" w:hAnsi="Times New Roman" w:cs="Times New Roman"/>
          <w:color w:val="000000"/>
          <w:sz w:val="28"/>
          <w:szCs w:val="28"/>
        </w:rPr>
        <w:t>Accountemps</w:t>
      </w:r>
      <w:proofErr w:type="spellEnd"/>
      <w:r w:rsidRPr="0068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Student Scholarship provides financial assistance to </w:t>
      </w:r>
      <w:r w:rsidRPr="00680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accounting majors who plan to become CPAs.</w:t>
      </w:r>
    </w:p>
    <w:p w:rsidR="0073324B" w:rsidRPr="006800F7" w:rsidRDefault="0073324B" w:rsidP="0073324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Amount:</w:t>
      </w:r>
      <w:r w:rsidRPr="006800F7">
        <w:rPr>
          <w:rFonts w:ascii="Times New Roman" w:eastAsia="Times New Roman" w:hAnsi="Times New Roman" w:cs="Times New Roman"/>
          <w:color w:val="000000"/>
          <w:sz w:val="28"/>
          <w:szCs w:val="28"/>
        </w:rPr>
        <w:t> $2,500/year</w:t>
      </w:r>
    </w:p>
    <w:p w:rsidR="0073324B" w:rsidRDefault="0073324B" w:rsidP="0073324B">
      <w:r>
        <w:rPr>
          <w:rFonts w:ascii="Times New Roman" w:hAnsi="Times New Roman" w:cs="Times New Roman"/>
          <w:sz w:val="28"/>
          <w:szCs w:val="28"/>
        </w:rPr>
        <w:t xml:space="preserve">Apply - </w:t>
      </w:r>
      <w:hyperlink r:id="rId7" w:history="1">
        <w:r>
          <w:rPr>
            <w:rStyle w:val="Hyperlink"/>
          </w:rPr>
          <w:t>http://www.aicpa.org/BecomeACPA/Scholarships/Pages/default.aspx</w:t>
        </w:r>
      </w:hyperlink>
    </w:p>
    <w:p w:rsidR="00031AD7" w:rsidRDefault="00031AD7" w:rsidP="0073324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31AD7" w:rsidRDefault="00031AD7" w:rsidP="0073324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3324B" w:rsidRPr="00031AD7" w:rsidRDefault="0073324B" w:rsidP="00031AD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31A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AICPA Scholarship for Minority Accounting Students </w:t>
      </w:r>
    </w:p>
    <w:p w:rsidR="0073324B" w:rsidRDefault="0073324B" w:rsidP="0073324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3324B" w:rsidRPr="001C771E" w:rsidRDefault="0073324B" w:rsidP="0073324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7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AICPA Minority Scholarship program provides awards to outstanding undergraduate and graduate minority students who plan to </w:t>
      </w:r>
      <w:r w:rsidRPr="001C7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pursue the CPA licensure.</w:t>
      </w:r>
    </w:p>
    <w:p w:rsidR="0073324B" w:rsidRPr="001C771E" w:rsidRDefault="0073324B" w:rsidP="0073324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Amount:</w:t>
      </w:r>
      <w:r w:rsidRPr="001C771E">
        <w:rPr>
          <w:rFonts w:ascii="Times New Roman" w:eastAsia="Times New Roman" w:hAnsi="Times New Roman" w:cs="Times New Roman"/>
          <w:color w:val="000000"/>
          <w:sz w:val="28"/>
          <w:szCs w:val="28"/>
        </w:rPr>
        <w:t> Up to $5,000/year</w:t>
      </w:r>
    </w:p>
    <w:p w:rsidR="0073324B" w:rsidRDefault="0073324B" w:rsidP="0073324B">
      <w:r>
        <w:rPr>
          <w:rFonts w:ascii="Times New Roman" w:hAnsi="Times New Roman" w:cs="Times New Roman"/>
          <w:sz w:val="28"/>
          <w:szCs w:val="28"/>
        </w:rPr>
        <w:t xml:space="preserve">Apply - </w:t>
      </w:r>
      <w:hyperlink r:id="rId8" w:history="1">
        <w:r>
          <w:rPr>
            <w:rStyle w:val="Hyperlink"/>
          </w:rPr>
          <w:t>http://www.aicpa.org/BecomeACPA/Scholarships/Pages/default.aspx</w:t>
        </w:r>
      </w:hyperlink>
    </w:p>
    <w:p w:rsidR="0073324B" w:rsidRDefault="0073324B" w:rsidP="0073324B"/>
    <w:p w:rsidR="005B5E80" w:rsidRDefault="005B5E80"/>
    <w:sectPr w:rsidR="005B5E80" w:rsidSect="005C63E1">
      <w:pgSz w:w="12240" w:h="15840"/>
      <w:pgMar w:top="153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A8B"/>
    <w:multiLevelType w:val="multilevel"/>
    <w:tmpl w:val="991E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66380"/>
    <w:multiLevelType w:val="multilevel"/>
    <w:tmpl w:val="0380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0108E"/>
    <w:multiLevelType w:val="hybridMultilevel"/>
    <w:tmpl w:val="FC4E0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50D4"/>
    <w:multiLevelType w:val="multilevel"/>
    <w:tmpl w:val="3582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4B"/>
    <w:rsid w:val="00031AD7"/>
    <w:rsid w:val="005B5E80"/>
    <w:rsid w:val="005C63E1"/>
    <w:rsid w:val="0073324B"/>
    <w:rsid w:val="00C3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32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32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cpa.org/BecomeACPA/Scholarships/Pages/default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icpa.org/BecomeACPA/Scholarships/Pages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cpa.org/BecomeACPA/Scholarships/Pages/default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Company>Morgan State University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Yolanda Philandez Randall</dc:creator>
  <cp:lastModifiedBy>Ms. Yolanda Philandez Randall</cp:lastModifiedBy>
  <cp:revision>5</cp:revision>
  <dcterms:created xsi:type="dcterms:W3CDTF">2013-08-09T13:32:00Z</dcterms:created>
  <dcterms:modified xsi:type="dcterms:W3CDTF">2013-08-09T19:25:00Z</dcterms:modified>
</cp:coreProperties>
</file>